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20805" w14:textId="77777777" w:rsidR="00A75D2C" w:rsidRPr="00F37AE8" w:rsidRDefault="00172F68" w:rsidP="00A75D2C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37AE8">
        <w:rPr>
          <w:lang w:val="en-US"/>
        </w:rPr>
        <w:t xml:space="preserve"> </w:t>
      </w:r>
    </w:p>
    <w:p w14:paraId="227A65B6" w14:textId="77777777" w:rsidR="00A75D2C" w:rsidRPr="00F37AE8" w:rsidRDefault="00462CF5" w:rsidP="00A75D2C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>19</w:t>
      </w:r>
      <w:bookmarkEnd w:id="0"/>
      <w:r w:rsidRPr="00F37AE8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World Festival of Youth and Students</w:t>
      </w:r>
    </w:p>
    <w:p w14:paraId="4C9CABF1" w14:textId="77777777" w:rsidR="00A75D2C" w:rsidRPr="00F37AE8" w:rsidRDefault="00A02CB7" w:rsidP="00A75D2C">
      <w:pPr>
        <w:spacing w:line="288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sz w:val="26"/>
          <w:szCs w:val="26"/>
          <w:lang w:val="en-US"/>
        </w:rPr>
        <w:t>Towards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>WFYS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2017, 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>keeping the traditions alive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14:paraId="317D1890" w14:textId="77777777" w:rsidR="00462CF5" w:rsidRPr="00F37AE8" w:rsidRDefault="00462CF5" w:rsidP="00A95101">
      <w:pPr>
        <w:shd w:val="clear" w:color="auto" w:fill="FFFFFF"/>
        <w:spacing w:before="348" w:after="348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27242840" w14:textId="77777777" w:rsidR="00A95101" w:rsidRPr="00F37AE8" w:rsidRDefault="00A95101" w:rsidP="00B3029A">
      <w:pPr>
        <w:shd w:val="clear" w:color="auto" w:fill="FFFFFF"/>
        <w:spacing w:before="348" w:after="348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A02CB7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19</w:t>
      </w:r>
      <w:r w:rsidR="00A02CB7" w:rsidRPr="00F37AE8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th</w:t>
      </w:r>
      <w:r w:rsidR="00A02CB7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World Festival of Youth and Students</w:t>
      </w:r>
      <w:r w:rsidR="003678E3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/ #WFYS2017</w:t>
      </w:r>
      <w:r w:rsidR="00A02CB7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is to be held on </w:t>
      </w:r>
      <w:r w:rsidR="00A02CB7" w:rsidRPr="00F37AE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October 14-22, 2017</w:t>
      </w:r>
      <w:r w:rsidR="00A02CB7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in Sochi, Russia.</w:t>
      </w:r>
    </w:p>
    <w:p w14:paraId="3128F438" w14:textId="5A3232C3" w:rsidR="00A95101" w:rsidRPr="00F37AE8" w:rsidRDefault="003678E3" w:rsidP="00B3029A">
      <w:pPr>
        <w:shd w:val="clear" w:color="auto" w:fill="FFFFFF"/>
        <w:spacing w:before="348" w:after="348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This decision was made by the World Federation of Democratic Youth (WFDY) and international student organizations at the international consultation meeting on </w:t>
      </w:r>
      <w:r w:rsidR="00D103E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19</w:t>
      </w:r>
      <w:r w:rsidRPr="00F37AE8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 Festival </w:t>
      </w:r>
      <w:r w:rsidR="00157760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on February 7, 2016</w:t>
      </w:r>
      <w:proofErr w:type="gramEnd"/>
      <w:r w:rsidR="00157760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B2DE170" w14:textId="77777777" w:rsidR="00157760" w:rsidRPr="00F37AE8" w:rsidRDefault="00157760" w:rsidP="00B3029A">
      <w:pPr>
        <w:shd w:val="clear" w:color="auto" w:fill="FFFFFF"/>
        <w:spacing w:before="348" w:after="348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Russia </w:t>
      </w:r>
      <w:r w:rsidR="005055AD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has previously 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hosted the World Festival of Youth and Students twice - in 1957 and in 1985. It is especially important to us that the year of 2017 </w:t>
      </w:r>
      <w:r w:rsidR="00632CFA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 anniversary year for the first Festival that took place in 1947</w:t>
      </w:r>
      <w:r w:rsidR="00632CFA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 our history</w:t>
      </w:r>
      <w:r w:rsidR="00632CFA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as well. I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t was 60 years ago that our</w:t>
      </w:r>
      <w:r w:rsidR="005055AD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country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632CFA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opened its doors to the 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youth of the whole globe</w:t>
      </w:r>
      <w:r w:rsidR="005055AD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 the first time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="005055AD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The scale of the Moscow Festival was truly impressive and the bar for the future capitals of the Festival was set high.</w:t>
      </w:r>
    </w:p>
    <w:p w14:paraId="7A2E3809" w14:textId="77777777" w:rsidR="00A75D2C" w:rsidRPr="00F37AE8" w:rsidRDefault="00626AC2" w:rsidP="00B3029A">
      <w:pPr>
        <w:shd w:val="clear" w:color="auto" w:fill="FFFFFF"/>
        <w:spacing w:before="348" w:after="348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Keeping the best festival traditions alive while combining them with key </w:t>
      </w:r>
      <w:r w:rsidR="0018020B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current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trends, Russia is once again to welcome with all its hospitality representatives of all continents! </w:t>
      </w:r>
    </w:p>
    <w:p w14:paraId="5A28B3DE" w14:textId="7E39D8E1" w:rsidR="00A75D2C" w:rsidRPr="00F37AE8" w:rsidRDefault="00626AC2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Festival </w:t>
      </w:r>
      <w:r w:rsidR="005055AD" w:rsidRPr="00F37AE8">
        <w:rPr>
          <w:rFonts w:ascii="Times New Roman" w:hAnsi="Times New Roman" w:cs="Times New Roman"/>
          <w:b/>
          <w:sz w:val="26"/>
          <w:szCs w:val="26"/>
          <w:lang w:val="en-US"/>
        </w:rPr>
        <w:t>aims</w:t>
      </w: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055AD" w:rsidRPr="00F37AE8">
        <w:rPr>
          <w:rFonts w:ascii="Times New Roman" w:hAnsi="Times New Roman" w:cs="Times New Roman"/>
          <w:b/>
          <w:sz w:val="26"/>
          <w:szCs w:val="26"/>
          <w:lang w:val="en-US"/>
        </w:rPr>
        <w:t>to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055AD" w:rsidRPr="00F37AE8">
        <w:rPr>
          <w:rFonts w:ascii="Times New Roman" w:hAnsi="Times New Roman" w:cs="Times New Roman"/>
          <w:sz w:val="26"/>
          <w:szCs w:val="26"/>
          <w:lang w:val="en-US"/>
        </w:rPr>
        <w:t>consolidate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international youth community, strengthen international ties, as well as </w:t>
      </w:r>
      <w:r w:rsidR="005055AD" w:rsidRPr="00F37AE8">
        <w:rPr>
          <w:rFonts w:ascii="Times New Roman" w:hAnsi="Times New Roman" w:cs="Times New Roman"/>
          <w:sz w:val="26"/>
          <w:szCs w:val="26"/>
          <w:lang w:val="en-US"/>
        </w:rPr>
        <w:t>promote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international and intercultural cooperation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D17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>One of the main goals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of the upcoming Festival is </w:t>
      </w:r>
      <w:r w:rsidR="0018020B" w:rsidRPr="00F37AE8">
        <w:rPr>
          <w:rFonts w:ascii="Times New Roman" w:hAnsi="Times New Roman" w:cs="Times New Roman"/>
          <w:sz w:val="26"/>
          <w:szCs w:val="26"/>
          <w:lang w:val="en-US"/>
        </w:rPr>
        <w:t>shaping a common vision of the future by the young leaders from different countries, trying to articulate responses to the most pressing challenges of the generation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020B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The main agenda of the discussion program is to encompass </w:t>
      </w:r>
      <w:r w:rsidR="005055AD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18020B" w:rsidRPr="00F37AE8">
        <w:rPr>
          <w:rFonts w:ascii="Times New Roman" w:hAnsi="Times New Roman" w:cs="Times New Roman"/>
          <w:sz w:val="26"/>
          <w:szCs w:val="26"/>
          <w:lang w:val="en-US"/>
        </w:rPr>
        <w:t>17 Sustainable Development Goals</w:t>
      </w:r>
      <w:r w:rsidR="005055AD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, adopted by the United Nations. </w:t>
      </w:r>
    </w:p>
    <w:p w14:paraId="66893C90" w14:textId="77777777" w:rsidR="00A75D2C" w:rsidRPr="00F37AE8" w:rsidRDefault="00A75D2C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9E55640" w14:textId="77777777" w:rsidR="00A75D2C" w:rsidRPr="00F37AE8" w:rsidRDefault="00A75D2C" w:rsidP="00B3029A">
      <w:pPr>
        <w:shd w:val="clear" w:color="auto" w:fill="FFFFFF"/>
        <w:spacing w:after="120" w:line="288" w:lineRule="auto"/>
        <w:jc w:val="both"/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</w:pPr>
      <w:r w:rsidRPr="00F37AE8"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  <w:t>20</w:t>
      </w:r>
      <w:r w:rsidR="00626AC2" w:rsidRPr="00F37AE8"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  <w:t> </w:t>
      </w:r>
      <w:r w:rsidRPr="00F37AE8"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  <w:t>000</w:t>
      </w:r>
      <w:r w:rsidR="00626AC2" w:rsidRPr="00F37AE8">
        <w:rPr>
          <w:rFonts w:ascii="Helvetica" w:eastAsia="Times New Roman" w:hAnsi="Helvetica" w:cs="Times New Roman"/>
          <w:caps/>
          <w:spacing w:val="12"/>
          <w:sz w:val="20"/>
          <w:szCs w:val="20"/>
          <w:lang w:val="en-US"/>
        </w:rPr>
        <w:t>participants</w:t>
      </w:r>
    </w:p>
    <w:p w14:paraId="2E2AAB58" w14:textId="77777777" w:rsidR="00A75D2C" w:rsidRPr="00F37AE8" w:rsidRDefault="00A75D2C" w:rsidP="00B3029A">
      <w:pPr>
        <w:shd w:val="clear" w:color="auto" w:fill="FFFFFF"/>
        <w:spacing w:after="120" w:line="288" w:lineRule="auto"/>
        <w:jc w:val="both"/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</w:pPr>
      <w:r w:rsidRPr="00F37AE8"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  <w:lastRenderedPageBreak/>
        <w:t>5</w:t>
      </w:r>
      <w:r w:rsidR="00626AC2" w:rsidRPr="00F37AE8"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  <w:t> </w:t>
      </w:r>
      <w:r w:rsidRPr="00F37AE8"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  <w:t>000</w:t>
      </w:r>
      <w:r w:rsidR="00626AC2" w:rsidRPr="00F37AE8">
        <w:rPr>
          <w:rFonts w:ascii="Helvetica" w:eastAsia="Times New Roman" w:hAnsi="Helvetica" w:cs="Times New Roman"/>
          <w:caps/>
          <w:spacing w:val="12"/>
          <w:sz w:val="20"/>
          <w:szCs w:val="20"/>
          <w:lang w:val="en-US"/>
        </w:rPr>
        <w:t>volunteers</w:t>
      </w:r>
    </w:p>
    <w:p w14:paraId="35FC1D7F" w14:textId="77777777" w:rsidR="00A75D2C" w:rsidRPr="00F37AE8" w:rsidRDefault="00A75D2C" w:rsidP="00B3029A">
      <w:pPr>
        <w:shd w:val="clear" w:color="auto" w:fill="FFFFFF"/>
        <w:spacing w:after="120" w:line="288" w:lineRule="auto"/>
        <w:jc w:val="both"/>
        <w:rPr>
          <w:rFonts w:eastAsia="Times New Roman" w:cs="Times New Roman"/>
          <w:caps/>
          <w:spacing w:val="12"/>
          <w:sz w:val="20"/>
          <w:szCs w:val="20"/>
          <w:lang w:val="en-US"/>
        </w:rPr>
      </w:pPr>
      <w:r w:rsidRPr="00F37AE8">
        <w:rPr>
          <w:rFonts w:ascii="Helvetica" w:eastAsia="Times New Roman" w:hAnsi="Helvetica" w:cs="Times New Roman"/>
          <w:color w:val="FBD30C"/>
          <w:sz w:val="132"/>
          <w:szCs w:val="132"/>
          <w:lang w:val="en-US"/>
        </w:rPr>
        <w:t>150</w:t>
      </w:r>
      <w:r w:rsidR="00626AC2" w:rsidRPr="00F37AE8">
        <w:rPr>
          <w:rFonts w:ascii="Helvetica" w:eastAsia="Times New Roman" w:hAnsi="Helvetica" w:cs="Times New Roman"/>
          <w:caps/>
          <w:spacing w:val="12"/>
          <w:sz w:val="20"/>
          <w:szCs w:val="20"/>
          <w:lang w:val="en-US"/>
        </w:rPr>
        <w:t>countries</w:t>
      </w:r>
    </w:p>
    <w:p w14:paraId="24045267" w14:textId="73BAE322" w:rsidR="00B3029A" w:rsidRPr="00F37AE8" w:rsidRDefault="00A75D2C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7AE8">
        <w:rPr>
          <w:rFonts w:ascii="Tahoma" w:hAnsi="Tahoma" w:cs="Tahoma"/>
          <w:b/>
          <w:sz w:val="20"/>
          <w:szCs w:val="20"/>
          <w:lang w:val="en-US"/>
        </w:rPr>
        <w:br/>
      </w:r>
      <w:r w:rsidR="004B5800" w:rsidRPr="00F37AE8">
        <w:rPr>
          <w:rFonts w:ascii="Times New Roman" w:hAnsi="Times New Roman" w:cs="Times New Roman"/>
          <w:b/>
          <w:sz w:val="26"/>
          <w:szCs w:val="26"/>
          <w:lang w:val="en-US"/>
        </w:rPr>
        <w:t>The Festival will unite more than 20 000 young leaders from 150 countries.</w:t>
      </w:r>
      <w:r w:rsidR="004B5800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The platform is to </w:t>
      </w:r>
      <w:r w:rsidR="00E21EE9" w:rsidRPr="00F37AE8">
        <w:rPr>
          <w:rFonts w:ascii="Times New Roman" w:hAnsi="Times New Roman" w:cs="Times New Roman"/>
          <w:sz w:val="26"/>
          <w:szCs w:val="26"/>
          <w:lang w:val="en-US"/>
        </w:rPr>
        <w:t>bring together</w:t>
      </w:r>
      <w:r w:rsidR="004B5800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young leaders </w:t>
      </w:r>
      <w:r w:rsidR="004B5800"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aged 18-35 </w:t>
      </w:r>
      <w:r w:rsidR="004B5800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from various fields: youth NPOs representatives, young journalists, creative and sports youth, young workers, young IT-specialists, and engineers, </w:t>
      </w:r>
      <w:r w:rsidR="00E21EE9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leaders of </w:t>
      </w:r>
      <w:r w:rsidR="00B01742" w:rsidRPr="00F37AE8">
        <w:rPr>
          <w:rFonts w:ascii="Times New Roman" w:hAnsi="Times New Roman" w:cs="Times New Roman"/>
          <w:sz w:val="26"/>
          <w:szCs w:val="26"/>
          <w:lang w:val="en-US"/>
        </w:rPr>
        <w:t>political parties</w:t>
      </w:r>
      <w:r w:rsidR="00B0174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B01742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21EE9" w:rsidRPr="00F37AE8">
        <w:rPr>
          <w:rFonts w:ascii="Times New Roman" w:hAnsi="Times New Roman" w:cs="Times New Roman"/>
          <w:sz w:val="26"/>
          <w:szCs w:val="26"/>
          <w:lang w:val="en-US"/>
        </w:rPr>
        <w:t>youth organizations, young faculty members, young leaders of student governments, young scientists, young entrepreneurs, as well as compatriots and foreigners learning Russian language and interested in Russian culture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4B5800" w:rsidRPr="00F37AE8">
        <w:rPr>
          <w:rFonts w:ascii="Times New Roman" w:hAnsi="Times New Roman" w:cs="Times New Roman"/>
          <w:sz w:val="26"/>
          <w:szCs w:val="26"/>
          <w:lang w:val="en-US"/>
        </w:rPr>
        <w:t>Russia will host </w:t>
      </w:r>
      <w:r w:rsidR="004B5800" w:rsidRPr="00F37AE8">
        <w:rPr>
          <w:rFonts w:ascii="Times New Roman" w:hAnsi="Times New Roman" w:cs="Times New Roman"/>
          <w:b/>
          <w:bCs/>
          <w:sz w:val="26"/>
          <w:szCs w:val="26"/>
          <w:lang w:val="en-US"/>
        </w:rPr>
        <w:t>more than 8 000 foreign participants</w:t>
      </w:r>
      <w:r w:rsidR="004B5800" w:rsidRPr="00F37AE8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14:paraId="54D9F4E9" w14:textId="77777777" w:rsidR="004B5800" w:rsidRPr="00F37AE8" w:rsidRDefault="004B5800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8957106" w14:textId="5C347AB4" w:rsidR="00E8718E" w:rsidRPr="00F37AE8" w:rsidRDefault="00E8718E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sz w:val="26"/>
          <w:szCs w:val="26"/>
          <w:lang w:val="en-US"/>
        </w:rPr>
        <w:t>Leaders of youth NPOs, young journalists, creative youth (musicians, writers, artists, directors, etc.)</w:t>
      </w:r>
      <w:r w:rsidR="007634D6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>sports youth (leaders of student sports clubs, professional sportsmen), young leaders of student governments</w:t>
      </w:r>
      <w:r w:rsidR="00F37AE8" w:rsidRPr="00F37AE8">
        <w:rPr>
          <w:rFonts w:ascii="Times New Roman" w:hAnsi="Times New Roman" w:cs="Times New Roman"/>
          <w:sz w:val="26"/>
          <w:szCs w:val="26"/>
          <w:lang w:val="en-US"/>
        </w:rPr>
        <w:t>, leaders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of </w:t>
      </w:r>
      <w:r w:rsidR="00B01742" w:rsidRPr="00F37AE8">
        <w:rPr>
          <w:rFonts w:ascii="Times New Roman" w:hAnsi="Times New Roman" w:cs="Times New Roman"/>
          <w:sz w:val="26"/>
          <w:szCs w:val="26"/>
          <w:lang w:val="en-US"/>
        </w:rPr>
        <w:t>political parties</w:t>
      </w:r>
      <w:r w:rsidR="00B0174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B01742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youth organizations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>, young faculty members</w:t>
      </w:r>
      <w:r w:rsidR="007634D6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>young scientists (social studies and humanities, natural and technical sciences)</w:t>
      </w:r>
      <w:r w:rsidR="007634D6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foreigners learning Russian language, interested in Russian culture, etc. </w:t>
      </w:r>
    </w:p>
    <w:p w14:paraId="281DDFFA" w14:textId="77777777" w:rsidR="00B3029A" w:rsidRPr="00F37AE8" w:rsidRDefault="00B3029A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D2649C5" w14:textId="77777777" w:rsidR="00B3029A" w:rsidRPr="00F37AE8" w:rsidRDefault="00B3029A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>All costs (accommodation, meals</w:t>
      </w:r>
      <w:r w:rsidR="004B5800" w:rsidRPr="00F37AE8">
        <w:rPr>
          <w:rFonts w:ascii="Times New Roman" w:hAnsi="Times New Roman" w:cs="Times New Roman"/>
          <w:b/>
          <w:sz w:val="26"/>
          <w:szCs w:val="26"/>
          <w:lang w:val="en-US"/>
        </w:rPr>
        <w:t>, participation</w:t>
      </w: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 cultural and sports events)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>during the Festival shall be covered by the host party.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The travel expenses to the Festival venue (city of Sochi) and back shall be covered by the participant / the sending party. At the same time, the organizers are currently working to arrange </w:t>
      </w: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charter flights to Moscow from different countries and regions of the world to make </w:t>
      </w:r>
      <w:r w:rsidR="004B5800" w:rsidRPr="00F37AE8">
        <w:rPr>
          <w:rFonts w:ascii="Times New Roman" w:hAnsi="Times New Roman" w:cs="Times New Roman"/>
          <w:b/>
          <w:sz w:val="26"/>
          <w:szCs w:val="26"/>
          <w:lang w:val="en-US"/>
        </w:rPr>
        <w:t>it possible to provide low fare</w:t>
      </w: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tickets.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Moreover, the participants of the Festival will be provided with a special </w:t>
      </w:r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>simplified visa regime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> (visa application for the participant</w:t>
      </w:r>
      <w:r w:rsidR="004B5800" w:rsidRPr="00F37AE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of the Festival will be free) to enter the territory of the Russian Federation.</w:t>
      </w:r>
    </w:p>
    <w:p w14:paraId="60E8DD23" w14:textId="77777777" w:rsidR="004B5800" w:rsidRPr="00F37AE8" w:rsidRDefault="004B5800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07867FF" w14:textId="6334E7F6" w:rsidR="00A75D2C" w:rsidRPr="00F37AE8" w:rsidRDefault="006143D2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F37AE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The Volunteer corps</w:t>
      </w:r>
      <w:r w:rsidR="00A75D2C" w:rsidRPr="00F37AE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#VolunteersofPeace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consisting of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A75D2C" w:rsidRPr="00F37AE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5000 </w:t>
      </w:r>
      <w:r w:rsidRPr="00F37AE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volunteers</w:t>
      </w:r>
      <w:r w:rsidR="0043783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, both from Russia and from other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countries of the world, will assist at the Festival. </w:t>
      </w:r>
      <w:r w:rsidRPr="00F37AE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If you are a foreign citizen and you want to join the unified volunteer team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of the Festival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you have this </w:t>
      </w:r>
      <w:r w:rsidR="00F37AE8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opportunity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: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during the registration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on the official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website of the Festival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– </w:t>
      </w:r>
      <w:hyperlink r:id="rId7" w:history="1">
        <w:r w:rsidR="00A75D2C" w:rsidRPr="00F37AE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http://russia2017.com/</w:t>
        </w:r>
      </w:hyperlink>
      <w:r w:rsidR="00A75D2C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in the field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«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Motivation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lastRenderedPageBreak/>
        <w:t>to participate in the Festival</w:t>
      </w:r>
      <w:r w:rsidR="004D178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» please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specify, among other things,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«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 want to become a volunteer of the Festival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»,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and briefly describe your experience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if any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.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Training of the team will take place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in 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20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volunteer 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recruitment </w:t>
      </w:r>
      <w:r w:rsidR="00F37AE8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and training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centers of Russia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and the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21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st one will be a volunteer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center in Sochi, which will implement the program 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«</w:t>
      </w:r>
      <w:r w:rsidR="001130A1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City volunteers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». </w:t>
      </w:r>
    </w:p>
    <w:p w14:paraId="063A8B24" w14:textId="77777777" w:rsidR="00B3029A" w:rsidRPr="00F37AE8" w:rsidRDefault="00B3029A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14:paraId="0EF88DF7" w14:textId="52154994" w:rsidR="00A75D2C" w:rsidRPr="00F37AE8" w:rsidRDefault="002E3E11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The program of the 19</w:t>
      </w:r>
      <w:r w:rsidRPr="002E3E11">
        <w:rPr>
          <w:rFonts w:ascii="Times New Roman" w:hAnsi="Times New Roman" w:cs="Times New Roman"/>
          <w:b/>
          <w:sz w:val="26"/>
          <w:szCs w:val="26"/>
          <w:shd w:val="clear" w:color="auto" w:fill="FFFFFF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 </w:t>
      </w:r>
      <w:r w:rsidR="00593ED5" w:rsidRPr="00F37AE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Festival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593ED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involves various platforms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="00593ED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including panel discussions and open lectures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593ED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on topical issues 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of youth policy and international relations, sports competitions</w:t>
      </w:r>
      <w:r w:rsidR="00593ED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, as well as a number of cultural and creative events. Tentatively, key issues of the event will be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: «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Culture and globalization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», «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Global economy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», «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Knowledge economy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», «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Public institutions</w:t>
      </w:r>
      <w:r w:rsid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’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development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», «</w:t>
      </w:r>
      <w:r w:rsidR="0056497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Politics and international security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». </w:t>
      </w:r>
      <w:r w:rsidR="00593ED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Furthermore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="00593ED5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each day of the Festival program</w:t>
      </w:r>
      <w:r w:rsidR="00A75D2C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E5077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will be dedicated to a </w:t>
      </w:r>
      <w:r w:rsidR="00A3101E"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particular region of the world, and its final chord will be the day of Russia.</w:t>
      </w:r>
    </w:p>
    <w:p w14:paraId="706B04CF" w14:textId="77777777" w:rsidR="00B3029A" w:rsidRPr="00F37AE8" w:rsidRDefault="00B3029A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14:paraId="54A46F5C" w14:textId="77777777" w:rsidR="00A02CB7" w:rsidRPr="00F37AE8" w:rsidRDefault="00A02CB7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The working languages of the Festival are </w:t>
      </w:r>
      <w:r w:rsidRPr="00F37AE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the 6 official languages of the United Nations</w:t>
      </w:r>
      <w:r w:rsidRPr="00F37AE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:  Arabic, Chinese, English, French, Russian and Spanish. </w:t>
      </w:r>
    </w:p>
    <w:p w14:paraId="4351077F" w14:textId="77777777" w:rsidR="00B3029A" w:rsidRPr="00F37AE8" w:rsidRDefault="00B3029A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14:paraId="16995C45" w14:textId="77777777" w:rsidR="00A75D2C" w:rsidRPr="00F37AE8" w:rsidRDefault="00A3101E" w:rsidP="00B3029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sz w:val="26"/>
          <w:szCs w:val="26"/>
          <w:lang w:val="en-US"/>
        </w:rPr>
        <w:t>Key events will take place in the Olympic Park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which was built in the 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Imereti Lowlands in Sochi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37AE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Infrastructure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has been established in such a way that, in fact, it's a city within a city</w:t>
      </w:r>
      <w:r w:rsidR="00A75D2C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participants will live</w:t>
      </w:r>
      <w:r w:rsidR="00A75D2C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comfortable hotels, and discussion platforms, work centers and leisure places will be within walking distance. </w:t>
      </w:r>
      <w:r w:rsidR="00DB5ECB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All objects have been specially built for the XXII Winter Olympic Games and the XI Paralympic Games.</w:t>
      </w:r>
      <w:r w:rsidR="00A75D2C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B5ECB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="00A75D2C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2014 </w:t>
      </w:r>
      <w:r w:rsidR="00DB5ECB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Sochi impressed the whole world</w:t>
      </w:r>
      <w:r w:rsidR="00A75D2C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="00DB5ECB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>The Festival pursues an ambitious objective – to fully correspond the level set during the sports competitions.</w:t>
      </w:r>
      <w:r w:rsidR="00A75D2C" w:rsidRPr="00F37A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14758156" w14:textId="19C3CDE9" w:rsidR="00A75D2C" w:rsidRPr="00F37AE8" w:rsidRDefault="00054020" w:rsidP="00B3029A">
      <w:pPr>
        <w:shd w:val="clear" w:color="auto" w:fill="FFFFFF"/>
        <w:spacing w:before="348" w:after="348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sz w:val="26"/>
          <w:szCs w:val="26"/>
          <w:lang w:val="en-US"/>
        </w:rPr>
        <w:t>For the first time in its hist</w:t>
      </w:r>
      <w:r w:rsidR="00B22CE8">
        <w:rPr>
          <w:rFonts w:ascii="Times New Roman" w:hAnsi="Times New Roman" w:cs="Times New Roman"/>
          <w:sz w:val="26"/>
          <w:szCs w:val="26"/>
          <w:lang w:val="en-US"/>
        </w:rPr>
        <w:t>ory the main activities of the youth f</w:t>
      </w:r>
      <w:r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estival will take place not in the country’s capital. At the same time, the whole country will be engaged in this </w:t>
      </w:r>
      <w:r w:rsidR="00A02CB7" w:rsidRPr="00F37AE8">
        <w:rPr>
          <w:rFonts w:ascii="Times New Roman" w:hAnsi="Times New Roman" w:cs="Times New Roman"/>
          <w:sz w:val="26"/>
          <w:szCs w:val="26"/>
          <w:lang w:val="en-US"/>
        </w:rPr>
        <w:t>great feast</w:t>
      </w:r>
      <w:r w:rsidR="006A3FC7" w:rsidRPr="00F37AE8">
        <w:rPr>
          <w:rFonts w:ascii="Times New Roman" w:hAnsi="Times New Roman" w:cs="Times New Roman"/>
          <w:sz w:val="26"/>
          <w:szCs w:val="26"/>
          <w:lang w:val="en-US"/>
        </w:rPr>
        <w:t>. The International parade-carnival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A3FC7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that will take place on </w:t>
      </w:r>
      <w:r w:rsidR="00F37AE8" w:rsidRPr="00F37AE8">
        <w:rPr>
          <w:rFonts w:ascii="Times New Roman" w:hAnsi="Times New Roman" w:cs="Times New Roman"/>
          <w:sz w:val="26"/>
          <w:szCs w:val="26"/>
          <w:lang w:val="en-US"/>
        </w:rPr>
        <w:t>October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14 </w:t>
      </w:r>
      <w:r w:rsidR="006A3FC7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in Moscow, will start WFYS 2017. </w:t>
      </w:r>
      <w:r w:rsidR="00F51A21" w:rsidRPr="00F37AE8">
        <w:rPr>
          <w:rFonts w:ascii="Times New Roman" w:hAnsi="Times New Roman" w:cs="Times New Roman"/>
          <w:sz w:val="26"/>
          <w:szCs w:val="26"/>
          <w:lang w:val="en-US"/>
        </w:rPr>
        <w:t>And also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75D2C"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2000 </w:t>
      </w:r>
      <w:r w:rsidR="00F51A21"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foreign participants </w:t>
      </w:r>
      <w:r w:rsidR="00F51A21" w:rsidRPr="00F37AE8">
        <w:rPr>
          <w:rFonts w:ascii="Times New Roman" w:hAnsi="Times New Roman" w:cs="Times New Roman"/>
          <w:sz w:val="26"/>
          <w:szCs w:val="26"/>
          <w:lang w:val="en-US"/>
        </w:rPr>
        <w:t>from the whole world</w:t>
      </w:r>
      <w:r w:rsidR="006A3FC7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in the first three days of the Festival from 14 to 17 October will be able to visit one of the best cities of Russia, among which are </w:t>
      </w:r>
      <w:r w:rsidR="00F51A21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Moscow, St. Petersburg, Kaliningrad, Vladivostok, Sevastopol, Simferopol, </w:t>
      </w:r>
      <w:r w:rsidR="00F37AE8" w:rsidRPr="00F37AE8">
        <w:rPr>
          <w:rFonts w:ascii="Times New Roman" w:hAnsi="Times New Roman" w:cs="Times New Roman"/>
          <w:sz w:val="26"/>
          <w:szCs w:val="26"/>
          <w:lang w:val="en-US"/>
        </w:rPr>
        <w:t>Yekaterinburg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F51A21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51A21" w:rsidRPr="00F37AE8">
        <w:rPr>
          <w:rFonts w:ascii="Times New Roman" w:hAnsi="Times New Roman" w:cs="Times New Roman"/>
          <w:b/>
          <w:sz w:val="26"/>
          <w:szCs w:val="26"/>
          <w:lang w:val="en-US"/>
        </w:rPr>
        <w:t>If you are</w:t>
      </w:r>
      <w:r w:rsidR="00F51A21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51A21"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foreign citizen and you want to take part in </w:t>
      </w:r>
      <w:r w:rsidR="00F37AE8" w:rsidRPr="00F37AE8">
        <w:rPr>
          <w:rFonts w:ascii="Times New Roman" w:hAnsi="Times New Roman" w:cs="Times New Roman"/>
          <w:b/>
          <w:sz w:val="26"/>
          <w:szCs w:val="26"/>
          <w:lang w:val="en-US"/>
        </w:rPr>
        <w:t>the regional</w:t>
      </w:r>
      <w:r w:rsidR="00F51A21" w:rsidRPr="00F37A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program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F51A21" w:rsidRPr="00F37AE8">
        <w:rPr>
          <w:rFonts w:ascii="Times New Roman" w:hAnsi="Times New Roman" w:cs="Times New Roman"/>
          <w:sz w:val="26"/>
          <w:szCs w:val="26"/>
          <w:lang w:val="en-US"/>
        </w:rPr>
        <w:t>please specify this in your application in the field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 xml:space="preserve"> «</w:t>
      </w:r>
      <w:r w:rsidR="00F51A21" w:rsidRPr="00F37AE8">
        <w:rPr>
          <w:rFonts w:ascii="Times New Roman" w:hAnsi="Times New Roman" w:cs="Times New Roman"/>
          <w:sz w:val="26"/>
          <w:szCs w:val="26"/>
          <w:lang w:val="en-US"/>
        </w:rPr>
        <w:t>Motivation to participate in the Festival</w:t>
      </w:r>
      <w:r w:rsidR="00A75D2C" w:rsidRPr="00F37AE8">
        <w:rPr>
          <w:rFonts w:ascii="Times New Roman" w:hAnsi="Times New Roman" w:cs="Times New Roman"/>
          <w:sz w:val="26"/>
          <w:szCs w:val="26"/>
          <w:lang w:val="en-US"/>
        </w:rPr>
        <w:t>».</w:t>
      </w:r>
    </w:p>
    <w:p w14:paraId="7AEF718B" w14:textId="4C3C99E4" w:rsidR="00A75D2C" w:rsidRPr="00F37AE8" w:rsidRDefault="00462CF5" w:rsidP="00B3029A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To learn more about the Festival </w:t>
      </w:r>
      <w:r w:rsidR="00B22CE8">
        <w:rPr>
          <w:rFonts w:ascii="Times New Roman" w:hAnsi="Times New Roman" w:cs="Times New Roman"/>
          <w:bCs/>
          <w:sz w:val="26"/>
          <w:szCs w:val="26"/>
          <w:lang w:val="en-US"/>
        </w:rPr>
        <w:t>and the preparation process</w:t>
      </w:r>
      <w:r w:rsidR="00E5077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F4314B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visit </w:t>
      </w:r>
      <w:r w:rsidR="00F4314B" w:rsidRPr="00F37AE8">
        <w:rPr>
          <w:rFonts w:ascii="Times New Roman" w:hAnsi="Times New Roman" w:cs="Times New Roman"/>
          <w:b/>
          <w:bCs/>
          <w:sz w:val="26"/>
          <w:szCs w:val="26"/>
          <w:lang w:val="en-US"/>
        </w:rPr>
        <w:t>our official website</w:t>
      </w:r>
      <w:r w:rsidR="00F4314B" w:rsidRPr="00F37AE8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="00A75D2C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hyperlink r:id="rId8" w:history="1">
        <w:r w:rsidR="00A75D2C" w:rsidRPr="00F37AE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http://russia2017.com/</w:t>
        </w:r>
      </w:hyperlink>
      <w:r w:rsidR="00A75D2C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</w:p>
    <w:p w14:paraId="4EE3CF44" w14:textId="77777777" w:rsidR="00A75D2C" w:rsidRPr="00F37AE8" w:rsidRDefault="00462CF5" w:rsidP="00B3029A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To apply </w:t>
      </w:r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for participation in the World Festival of Youth and Students visit </w:t>
      </w:r>
      <w:hyperlink r:id="rId9" w:history="1">
        <w:r w:rsidR="00A75D2C" w:rsidRPr="00F37AE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https://reg.russia2017.com/members</w:t>
        </w:r>
      </w:hyperlink>
      <w:r w:rsidR="00A75D2C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</w:p>
    <w:p w14:paraId="14934197" w14:textId="52B489E8" w:rsidR="00F4314B" w:rsidRPr="00F37AE8" w:rsidRDefault="00F4314B" w:rsidP="00B3029A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To follow the news of the Festival subscribe to our social media accounts – </w:t>
      </w:r>
      <w:r w:rsidRPr="00F37AE8">
        <w:rPr>
          <w:rFonts w:ascii="Times New Roman" w:hAnsi="Times New Roman" w:cs="Times New Roman"/>
          <w:b/>
          <w:bCs/>
          <w:sz w:val="26"/>
          <w:szCs w:val="26"/>
          <w:lang w:val="en-US"/>
        </w:rPr>
        <w:t>Facebook</w:t>
      </w:r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hyperlink r:id="rId10" w:history="1">
        <w:r w:rsidRPr="00F37AE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https://www.facebook.com/wfys2017</w:t>
        </w:r>
      </w:hyperlink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), </w:t>
      </w:r>
      <w:r w:rsidRPr="00F37AE8">
        <w:rPr>
          <w:rFonts w:ascii="Times New Roman" w:hAnsi="Times New Roman" w:cs="Times New Roman"/>
          <w:b/>
          <w:bCs/>
          <w:sz w:val="26"/>
          <w:szCs w:val="26"/>
          <w:lang w:val="en-US"/>
        </w:rPr>
        <w:t>Instagram</w:t>
      </w:r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hyperlink r:id="rId11" w:history="1">
        <w:r w:rsidRPr="00F37AE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https://www.instagram.com/wfys2017/</w:t>
        </w:r>
      </w:hyperlink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), </w:t>
      </w:r>
      <w:r w:rsidRPr="00F37A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Twitter </w:t>
      </w:r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>(</w:t>
      </w:r>
      <w:hyperlink r:id="rId12" w:history="1">
        <w:r w:rsidRPr="00F37AE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https://twitter.com/wfys2017</w:t>
        </w:r>
      </w:hyperlink>
      <w:r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). </w:t>
      </w:r>
      <w:r w:rsidR="00054020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Stay tuned for updates </w:t>
      </w:r>
      <w:r w:rsidR="0021503E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and keep in touch with other </w:t>
      </w:r>
      <w:r w:rsidR="0021503E" w:rsidRPr="00F37AE8"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>participants via Telegram – a modern instant messenger (our English</w:t>
      </w:r>
      <w:r w:rsidR="00054020" w:rsidRPr="00F37AE8">
        <w:rPr>
          <w:rFonts w:ascii="Times New Roman" w:hAnsi="Times New Roman" w:cs="Times New Roman"/>
          <w:bCs/>
          <w:sz w:val="26"/>
          <w:szCs w:val="26"/>
          <w:lang w:val="en-US"/>
        </w:rPr>
        <w:t>-language</w:t>
      </w:r>
      <w:r w:rsidR="0021503E" w:rsidRPr="00F37A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channel - </w:t>
      </w:r>
      <w:hyperlink r:id="rId13" w:history="1">
        <w:r w:rsidR="0021503E" w:rsidRPr="00F37AE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https://t.me/WFYS2017eng</w:t>
        </w:r>
      </w:hyperlink>
      <w:r w:rsidR="0021503E" w:rsidRPr="00F37AE8">
        <w:rPr>
          <w:rFonts w:ascii="Times New Roman" w:hAnsi="Times New Roman" w:cs="Times New Roman"/>
          <w:bCs/>
          <w:sz w:val="26"/>
          <w:szCs w:val="26"/>
          <w:lang w:val="en-US"/>
        </w:rPr>
        <w:t>).</w:t>
      </w:r>
    </w:p>
    <w:p w14:paraId="7048082F" w14:textId="77777777" w:rsidR="00A75D2C" w:rsidRPr="00F37AE8" w:rsidRDefault="00462CF5" w:rsidP="00B3029A">
      <w:pPr>
        <w:shd w:val="clear" w:color="auto" w:fill="FFFFFF"/>
        <w:spacing w:before="348" w:after="348" w:line="288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37AE8">
        <w:rPr>
          <w:rFonts w:ascii="Times New Roman" w:hAnsi="Times New Roman" w:cs="Times New Roman"/>
          <w:b/>
          <w:sz w:val="26"/>
          <w:szCs w:val="26"/>
          <w:lang w:val="en-US"/>
        </w:rPr>
        <w:t>Good luck and see you in Sochi</w:t>
      </w:r>
      <w:r w:rsidR="00A75D2C" w:rsidRPr="00F37AE8">
        <w:rPr>
          <w:rFonts w:ascii="Times New Roman" w:hAnsi="Times New Roman" w:cs="Times New Roman"/>
          <w:b/>
          <w:sz w:val="26"/>
          <w:szCs w:val="26"/>
          <w:lang w:val="en-US"/>
        </w:rPr>
        <w:t>!</w:t>
      </w:r>
    </w:p>
    <w:p w14:paraId="166ED41C" w14:textId="77777777" w:rsidR="00A75D2C" w:rsidRPr="00F37AE8" w:rsidRDefault="00A75D2C" w:rsidP="00B3029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4CBF257" w14:textId="77777777" w:rsidR="00172F68" w:rsidRPr="00F37AE8" w:rsidRDefault="00172F68" w:rsidP="00B3029A">
      <w:pPr>
        <w:rPr>
          <w:lang w:val="en-US"/>
        </w:rPr>
      </w:pPr>
    </w:p>
    <w:sectPr w:rsidR="00172F68" w:rsidRPr="00F37AE8" w:rsidSect="001357FD"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142" w:footer="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37CD5" w14:textId="77777777" w:rsidR="004D178A" w:rsidRDefault="004D178A">
      <w:pPr>
        <w:spacing w:after="0" w:line="240" w:lineRule="auto"/>
      </w:pPr>
      <w:r>
        <w:separator/>
      </w:r>
    </w:p>
  </w:endnote>
  <w:endnote w:type="continuationSeparator" w:id="0">
    <w:p w14:paraId="07DEED1B" w14:textId="77777777" w:rsidR="004D178A" w:rsidRDefault="004D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A1E2" w14:textId="77777777" w:rsidR="004D178A" w:rsidRDefault="004D178A">
    <w:pPr>
      <w:pStyle w:val="a5"/>
      <w:tabs>
        <w:tab w:val="clear" w:pos="9355"/>
        <w:tab w:val="right" w:pos="9329"/>
      </w:tabs>
    </w:pPr>
    <w:r>
      <w:rPr>
        <w:noProof/>
        <w:lang w:val="en-US"/>
      </w:rPr>
      <w:drawing>
        <wp:inline distT="0" distB="0" distL="0" distR="0" wp14:anchorId="74270432" wp14:editId="17D8DB97">
          <wp:extent cx="6638925" cy="1371464"/>
          <wp:effectExtent l="19050" t="0" r="9525" b="0"/>
          <wp:docPr id="16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767" cy="1372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EEFF" w14:textId="77777777" w:rsidR="004D178A" w:rsidRDefault="004D178A">
    <w:pPr>
      <w:pStyle w:val="a5"/>
      <w:tabs>
        <w:tab w:val="clear" w:pos="9355"/>
        <w:tab w:val="right" w:pos="9329"/>
      </w:tabs>
    </w:pPr>
    <w:r>
      <w:rPr>
        <w:noProof/>
        <w:lang w:val="en-US"/>
      </w:rPr>
      <w:drawing>
        <wp:inline distT="0" distB="0" distL="0" distR="0" wp14:anchorId="79E493D5" wp14:editId="51084F49">
          <wp:extent cx="6657975" cy="1371600"/>
          <wp:effectExtent l="19050" t="0" r="9525" b="0"/>
          <wp:docPr id="18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834" cy="13721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CC7FA" w14:textId="77777777" w:rsidR="004D178A" w:rsidRDefault="004D178A">
      <w:pPr>
        <w:spacing w:after="0" w:line="240" w:lineRule="auto"/>
      </w:pPr>
      <w:r>
        <w:separator/>
      </w:r>
    </w:p>
  </w:footnote>
  <w:footnote w:type="continuationSeparator" w:id="0">
    <w:p w14:paraId="0718D35E" w14:textId="77777777" w:rsidR="004D178A" w:rsidRDefault="004D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26326" w14:textId="77777777" w:rsidR="004D178A" w:rsidRDefault="004D178A">
    <w:pPr>
      <w:pStyle w:val="a6"/>
      <w:tabs>
        <w:tab w:val="clear" w:pos="9355"/>
        <w:tab w:val="right" w:pos="9329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6CF935" wp14:editId="70A15FC9">
          <wp:simplePos x="0" y="0"/>
          <wp:positionH relativeFrom="margin">
            <wp:align>center</wp:align>
          </wp:positionH>
          <wp:positionV relativeFrom="page">
            <wp:posOffset>-9525</wp:posOffset>
          </wp:positionV>
          <wp:extent cx="5924550" cy="1657350"/>
          <wp:effectExtent l="0" t="0" r="0" b="0"/>
          <wp:wrapSquare wrapText="bothSides"/>
          <wp:docPr id="17" name="officeArt object" descr="C:\Users\Настя\Desktop\ВФМС\бланк верх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C:\Users\Настя\Desktop\ВФМС\бланк верх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657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38"/>
    <w:rsid w:val="00054020"/>
    <w:rsid w:val="00105DB0"/>
    <w:rsid w:val="001130A1"/>
    <w:rsid w:val="00133DF4"/>
    <w:rsid w:val="001357FD"/>
    <w:rsid w:val="00144E73"/>
    <w:rsid w:val="00157760"/>
    <w:rsid w:val="00172F68"/>
    <w:rsid w:val="0018020B"/>
    <w:rsid w:val="001B2E35"/>
    <w:rsid w:val="0021503E"/>
    <w:rsid w:val="002D1380"/>
    <w:rsid w:val="002E3E11"/>
    <w:rsid w:val="00360A4C"/>
    <w:rsid w:val="003678E3"/>
    <w:rsid w:val="003C6BFD"/>
    <w:rsid w:val="003D33AE"/>
    <w:rsid w:val="0043783B"/>
    <w:rsid w:val="00462CF5"/>
    <w:rsid w:val="004B5800"/>
    <w:rsid w:val="004C3819"/>
    <w:rsid w:val="004C3CED"/>
    <w:rsid w:val="004D178A"/>
    <w:rsid w:val="005055AD"/>
    <w:rsid w:val="00564975"/>
    <w:rsid w:val="00593ED5"/>
    <w:rsid w:val="006124B4"/>
    <w:rsid w:val="006143D2"/>
    <w:rsid w:val="00626AC2"/>
    <w:rsid w:val="00632CFA"/>
    <w:rsid w:val="006A3FC7"/>
    <w:rsid w:val="006D0F09"/>
    <w:rsid w:val="007634D6"/>
    <w:rsid w:val="008219D9"/>
    <w:rsid w:val="00871FDC"/>
    <w:rsid w:val="00913B18"/>
    <w:rsid w:val="009508D7"/>
    <w:rsid w:val="00A02CB7"/>
    <w:rsid w:val="00A3101E"/>
    <w:rsid w:val="00A75D2C"/>
    <w:rsid w:val="00A95101"/>
    <w:rsid w:val="00B01742"/>
    <w:rsid w:val="00B22CE8"/>
    <w:rsid w:val="00B3029A"/>
    <w:rsid w:val="00BC71D5"/>
    <w:rsid w:val="00BF75CC"/>
    <w:rsid w:val="00CB1B4B"/>
    <w:rsid w:val="00D103E2"/>
    <w:rsid w:val="00D42638"/>
    <w:rsid w:val="00D55F39"/>
    <w:rsid w:val="00DB5ECB"/>
    <w:rsid w:val="00DE2933"/>
    <w:rsid w:val="00E21EE9"/>
    <w:rsid w:val="00E50777"/>
    <w:rsid w:val="00E8718E"/>
    <w:rsid w:val="00F37AE8"/>
    <w:rsid w:val="00F4314B"/>
    <w:rsid w:val="00F5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691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B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B4B"/>
    <w:rPr>
      <w:u w:val="single"/>
    </w:rPr>
  </w:style>
  <w:style w:type="table" w:customStyle="1" w:styleId="TableNormal">
    <w:name w:val="Table Normal"/>
    <w:rsid w:val="00CB1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B1B4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sid w:val="00CB1B4B"/>
    <w:rPr>
      <w:color w:val="0000FF"/>
      <w:u w:val="single" w:color="0000FF"/>
    </w:rPr>
  </w:style>
  <w:style w:type="character" w:customStyle="1" w:styleId="Hyperlink0">
    <w:name w:val="Hyperlink.0"/>
    <w:basedOn w:val="a7"/>
    <w:rsid w:val="00CB1B4B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13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7FD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a">
    <w:name w:val="Emphasis"/>
    <w:basedOn w:val="a0"/>
    <w:uiPriority w:val="20"/>
    <w:qFormat/>
    <w:rsid w:val="00A75D2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B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B4B"/>
    <w:rPr>
      <w:u w:val="single"/>
    </w:rPr>
  </w:style>
  <w:style w:type="table" w:customStyle="1" w:styleId="TableNormal">
    <w:name w:val="Table Normal"/>
    <w:rsid w:val="00CB1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B1B4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sid w:val="00CB1B4B"/>
    <w:rPr>
      <w:color w:val="0000FF"/>
      <w:u w:val="single" w:color="0000FF"/>
    </w:rPr>
  </w:style>
  <w:style w:type="character" w:customStyle="1" w:styleId="Hyperlink0">
    <w:name w:val="Hyperlink.0"/>
    <w:basedOn w:val="a7"/>
    <w:rsid w:val="00CB1B4B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13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7FD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a">
    <w:name w:val="Emphasis"/>
    <w:basedOn w:val="a0"/>
    <w:uiPriority w:val="20"/>
    <w:qFormat/>
    <w:rsid w:val="00A75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wfys2017/" TargetMode="External"/><Relationship Id="rId12" Type="http://schemas.openxmlformats.org/officeDocument/2006/relationships/hyperlink" Target="https://twitter.com/wfys2017" TargetMode="External"/><Relationship Id="rId13" Type="http://schemas.openxmlformats.org/officeDocument/2006/relationships/hyperlink" Target="https://t.me/WFYS2017eng" TargetMode="External"/><Relationship Id="rId14" Type="http://schemas.openxmlformats.org/officeDocument/2006/relationships/footer" Target="footer1.xm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russia2017.com/" TargetMode="External"/><Relationship Id="rId8" Type="http://schemas.openxmlformats.org/officeDocument/2006/relationships/hyperlink" Target="http://russia2017.com/" TargetMode="External"/><Relationship Id="rId9" Type="http://schemas.openxmlformats.org/officeDocument/2006/relationships/hyperlink" Target="https://reg.russia2017.com/members" TargetMode="External"/><Relationship Id="rId10" Type="http://schemas.openxmlformats.org/officeDocument/2006/relationships/hyperlink" Target="https://www.facebook.com/wfys201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1059</Words>
  <Characters>6041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Fefelova</cp:lastModifiedBy>
  <cp:revision>13</cp:revision>
  <dcterms:created xsi:type="dcterms:W3CDTF">2017-03-22T09:27:00Z</dcterms:created>
  <dcterms:modified xsi:type="dcterms:W3CDTF">2017-03-25T10:14:00Z</dcterms:modified>
</cp:coreProperties>
</file>